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38B" w:rsidRDefault="00AB627F" w:rsidP="00AB627F">
      <w:pPr>
        <w:jc w:val="center"/>
        <w:rPr>
          <w:rFonts w:ascii="Arial" w:hAnsi="Arial" w:cs="Arial"/>
          <w:b/>
          <w:sz w:val="24"/>
        </w:rPr>
      </w:pPr>
      <w:r w:rsidRPr="00AB627F">
        <w:rPr>
          <w:rFonts w:ascii="Arial" w:hAnsi="Arial" w:cs="Arial"/>
          <w:b/>
          <w:sz w:val="24"/>
        </w:rPr>
        <w:t>Сведения о работниках, подтверждающие соответствие лаборатории критериям аккредитации</w:t>
      </w:r>
    </w:p>
    <w:tbl>
      <w:tblPr>
        <w:tblStyle w:val="a3"/>
        <w:tblW w:w="14975" w:type="dxa"/>
        <w:tblLook w:val="04A0" w:firstRow="1" w:lastRow="0" w:firstColumn="1" w:lastColumn="0" w:noHBand="0" w:noVBand="1"/>
      </w:tblPr>
      <w:tblGrid>
        <w:gridCol w:w="1271"/>
        <w:gridCol w:w="1843"/>
        <w:gridCol w:w="1908"/>
        <w:gridCol w:w="2628"/>
        <w:gridCol w:w="2410"/>
        <w:gridCol w:w="2835"/>
        <w:gridCol w:w="2080"/>
      </w:tblGrid>
      <w:tr w:rsidR="00AB627F" w:rsidTr="00AB627F">
        <w:tc>
          <w:tcPr>
            <w:tcW w:w="1271" w:type="dxa"/>
          </w:tcPr>
          <w:p w:rsidR="00AB627F" w:rsidRPr="00AB627F" w:rsidRDefault="00AB627F" w:rsidP="00AB627F">
            <w:pPr>
              <w:jc w:val="center"/>
              <w:rPr>
                <w:rFonts w:ascii="Arial" w:hAnsi="Arial" w:cs="Arial"/>
                <w:sz w:val="20"/>
              </w:rPr>
            </w:pPr>
            <w:r w:rsidRPr="00AB627F">
              <w:rPr>
                <w:rFonts w:ascii="Arial" w:hAnsi="Arial" w:cs="Arial"/>
                <w:sz w:val="20"/>
              </w:rPr>
              <w:t>№ п/п</w:t>
            </w:r>
          </w:p>
        </w:tc>
        <w:tc>
          <w:tcPr>
            <w:tcW w:w="1843" w:type="dxa"/>
          </w:tcPr>
          <w:p w:rsidR="00AB627F" w:rsidRPr="00AB627F" w:rsidRDefault="00AB627F" w:rsidP="00AB627F">
            <w:pPr>
              <w:jc w:val="center"/>
              <w:rPr>
                <w:rFonts w:ascii="Arial" w:hAnsi="Arial" w:cs="Arial"/>
                <w:sz w:val="20"/>
              </w:rPr>
            </w:pPr>
            <w:r w:rsidRPr="00AB627F">
              <w:rPr>
                <w:rFonts w:ascii="Arial" w:hAnsi="Arial" w:cs="Arial"/>
                <w:sz w:val="20"/>
              </w:rPr>
              <w:t>Фамилия имя отчество (при наличии), страховой номер индивидуального лицевого счета, дата и место рождения</w:t>
            </w:r>
          </w:p>
        </w:tc>
        <w:tc>
          <w:tcPr>
            <w:tcW w:w="1908" w:type="dxa"/>
          </w:tcPr>
          <w:p w:rsidR="00AB627F" w:rsidRPr="00AB627F" w:rsidRDefault="00AB627F" w:rsidP="00AB627F">
            <w:pPr>
              <w:jc w:val="center"/>
              <w:rPr>
                <w:rFonts w:ascii="Arial" w:hAnsi="Arial" w:cs="Arial"/>
                <w:sz w:val="20"/>
              </w:rPr>
            </w:pPr>
            <w:r w:rsidRPr="00AB627F">
              <w:rPr>
                <w:rFonts w:ascii="Arial" w:hAnsi="Arial" w:cs="Arial"/>
                <w:sz w:val="20"/>
              </w:rPr>
              <w:t>Основания для привлечения личного труда (трудовой договор, гражданско-правовой договор или иное), работа по основному месту работы или по совместительству</w:t>
            </w:r>
          </w:p>
        </w:tc>
        <w:tc>
          <w:tcPr>
            <w:tcW w:w="2628" w:type="dxa"/>
          </w:tcPr>
          <w:p w:rsidR="00AB627F" w:rsidRPr="00AB627F" w:rsidRDefault="00AB627F" w:rsidP="00AB627F">
            <w:pPr>
              <w:jc w:val="center"/>
              <w:rPr>
                <w:rFonts w:ascii="Arial" w:hAnsi="Arial" w:cs="Arial"/>
                <w:sz w:val="20"/>
              </w:rPr>
            </w:pPr>
            <w:r w:rsidRPr="00AB627F">
              <w:rPr>
                <w:rFonts w:ascii="Arial" w:hAnsi="Arial" w:cs="Arial"/>
                <w:sz w:val="20"/>
              </w:rPr>
              <w:t>Выполняемые функции, проводимые исследования, испытания, измерения</w:t>
            </w:r>
          </w:p>
        </w:tc>
        <w:tc>
          <w:tcPr>
            <w:tcW w:w="2410" w:type="dxa"/>
          </w:tcPr>
          <w:p w:rsidR="00AB627F" w:rsidRPr="00AB627F" w:rsidRDefault="00AB627F" w:rsidP="00AB627F">
            <w:pPr>
              <w:jc w:val="center"/>
              <w:rPr>
                <w:rFonts w:ascii="Arial" w:hAnsi="Arial" w:cs="Arial"/>
                <w:sz w:val="20"/>
              </w:rPr>
            </w:pPr>
            <w:r w:rsidRPr="00AB627F">
              <w:rPr>
                <w:rFonts w:ascii="Arial" w:hAnsi="Arial" w:cs="Arial"/>
                <w:sz w:val="20"/>
              </w:rPr>
              <w:t>Образование (наименование учебного заведения, год окончания, квалификация по документу об образовании, реквизиты документа об образовании)</w:t>
            </w:r>
          </w:p>
        </w:tc>
        <w:tc>
          <w:tcPr>
            <w:tcW w:w="2835" w:type="dxa"/>
          </w:tcPr>
          <w:p w:rsidR="00AB627F" w:rsidRPr="00AB627F" w:rsidRDefault="00AB627F" w:rsidP="00AB627F">
            <w:pPr>
              <w:jc w:val="center"/>
              <w:rPr>
                <w:rFonts w:ascii="Arial" w:hAnsi="Arial" w:cs="Arial"/>
                <w:sz w:val="20"/>
              </w:rPr>
            </w:pPr>
            <w:r w:rsidRPr="00AB627F">
              <w:rPr>
                <w:rFonts w:ascii="Arial" w:hAnsi="Arial" w:cs="Arial"/>
                <w:sz w:val="20"/>
              </w:rPr>
              <w:t>Практический опыт по исследованиям, испытаниям, измерениям, включенным в область аккредитации (в годах, с указанием, в каких организациях, в какой период и по каким видам исследований (испытаний) измерений получен)</w:t>
            </w:r>
          </w:p>
        </w:tc>
        <w:tc>
          <w:tcPr>
            <w:tcW w:w="2080" w:type="dxa"/>
          </w:tcPr>
          <w:p w:rsidR="00AB627F" w:rsidRPr="00AB627F" w:rsidRDefault="00AB627F" w:rsidP="00AB627F">
            <w:pPr>
              <w:jc w:val="center"/>
              <w:rPr>
                <w:rFonts w:ascii="Arial" w:hAnsi="Arial" w:cs="Arial"/>
                <w:sz w:val="20"/>
              </w:rPr>
            </w:pPr>
            <w:r w:rsidRPr="00AB627F">
              <w:rPr>
                <w:rFonts w:ascii="Arial" w:hAnsi="Arial" w:cs="Arial"/>
                <w:sz w:val="20"/>
              </w:rPr>
              <w:t>Примечание</w:t>
            </w:r>
          </w:p>
        </w:tc>
      </w:tr>
    </w:tbl>
    <w:p w:rsidR="00AB627F" w:rsidRPr="00AB627F" w:rsidRDefault="00AB627F" w:rsidP="00AB627F">
      <w:pPr>
        <w:spacing w:after="0" w:line="240" w:lineRule="auto"/>
        <w:jc w:val="center"/>
        <w:rPr>
          <w:rFonts w:ascii="Arial" w:hAnsi="Arial" w:cs="Arial"/>
          <w:b/>
          <w:sz w:val="8"/>
        </w:rPr>
      </w:pPr>
    </w:p>
    <w:tbl>
      <w:tblPr>
        <w:tblStyle w:val="a3"/>
        <w:tblW w:w="14975" w:type="dxa"/>
        <w:tblLook w:val="04A0" w:firstRow="1" w:lastRow="0" w:firstColumn="1" w:lastColumn="0" w:noHBand="0" w:noVBand="1"/>
      </w:tblPr>
      <w:tblGrid>
        <w:gridCol w:w="1271"/>
        <w:gridCol w:w="1843"/>
        <w:gridCol w:w="1908"/>
        <w:gridCol w:w="2628"/>
        <w:gridCol w:w="2410"/>
        <w:gridCol w:w="2835"/>
        <w:gridCol w:w="2080"/>
      </w:tblGrid>
      <w:tr w:rsidR="00AB627F" w:rsidRPr="00AB627F" w:rsidTr="00AB627F">
        <w:trPr>
          <w:tblHeader/>
        </w:trPr>
        <w:tc>
          <w:tcPr>
            <w:tcW w:w="1271" w:type="dxa"/>
          </w:tcPr>
          <w:p w:rsidR="00AB627F" w:rsidRPr="00AB627F" w:rsidRDefault="00AB627F" w:rsidP="008C40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43" w:type="dxa"/>
          </w:tcPr>
          <w:p w:rsidR="00AB627F" w:rsidRPr="00AB627F" w:rsidRDefault="00AB627F" w:rsidP="008C40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908" w:type="dxa"/>
          </w:tcPr>
          <w:p w:rsidR="00AB627F" w:rsidRPr="00AB627F" w:rsidRDefault="00AB627F" w:rsidP="008C40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628" w:type="dxa"/>
          </w:tcPr>
          <w:p w:rsidR="00AB627F" w:rsidRPr="00AB627F" w:rsidRDefault="00AB627F" w:rsidP="008C40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410" w:type="dxa"/>
          </w:tcPr>
          <w:p w:rsidR="00AB627F" w:rsidRPr="00AB627F" w:rsidRDefault="00AB627F" w:rsidP="008C40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835" w:type="dxa"/>
          </w:tcPr>
          <w:p w:rsidR="00AB627F" w:rsidRPr="00AB627F" w:rsidRDefault="00AB627F" w:rsidP="008C40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080" w:type="dxa"/>
          </w:tcPr>
          <w:p w:rsidR="00AB627F" w:rsidRPr="00AB627F" w:rsidRDefault="00AB627F" w:rsidP="008C40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AB627F" w:rsidRPr="00AB627F" w:rsidTr="008C4027">
        <w:tc>
          <w:tcPr>
            <w:tcW w:w="1271" w:type="dxa"/>
          </w:tcPr>
          <w:p w:rsidR="00AB627F" w:rsidRPr="00FD3B50" w:rsidRDefault="00AB627F" w:rsidP="00FD3B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AB627F" w:rsidRDefault="00665F4D" w:rsidP="008C40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Иванов Иван Иванович</w:t>
            </w:r>
          </w:p>
          <w:p w:rsidR="00665F4D" w:rsidRDefault="00665F4D" w:rsidP="008C40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111-111-111 11</w:t>
            </w:r>
          </w:p>
          <w:p w:rsidR="00665F4D" w:rsidRDefault="00665F4D" w:rsidP="008C40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01.01.1970</w:t>
            </w:r>
          </w:p>
          <w:p w:rsidR="00665F4D" w:rsidRPr="00AB627F" w:rsidRDefault="00665F4D" w:rsidP="008C40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Город Москва</w:t>
            </w:r>
          </w:p>
        </w:tc>
        <w:tc>
          <w:tcPr>
            <w:tcW w:w="1908" w:type="dxa"/>
          </w:tcPr>
          <w:p w:rsidR="00AB627F" w:rsidRPr="00AB627F" w:rsidRDefault="00665F4D" w:rsidP="00A3639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Трудовой договор № </w:t>
            </w:r>
            <w:r w:rsidR="00A36394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от </w:t>
            </w:r>
            <w:r w:rsidR="00A36394">
              <w:rPr>
                <w:rFonts w:ascii="Arial" w:hAnsi="Arial" w:cs="Arial"/>
                <w:sz w:val="20"/>
              </w:rPr>
              <w:t>01.01.2015,</w:t>
            </w:r>
            <w:r>
              <w:rPr>
                <w:rFonts w:ascii="Arial" w:hAnsi="Arial" w:cs="Arial"/>
                <w:sz w:val="20"/>
              </w:rPr>
              <w:t xml:space="preserve"> по основному месту работы</w:t>
            </w:r>
          </w:p>
        </w:tc>
        <w:tc>
          <w:tcPr>
            <w:tcW w:w="2628" w:type="dxa"/>
          </w:tcPr>
          <w:p w:rsidR="00AB627F" w:rsidRPr="008A05B9" w:rsidRDefault="00665F4D" w:rsidP="008C402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A05B9">
              <w:rPr>
                <w:rFonts w:ascii="Arial" w:hAnsi="Arial" w:cs="Arial"/>
                <w:b/>
                <w:sz w:val="20"/>
              </w:rPr>
              <w:t>Руководитель Испытательной лаборатории</w:t>
            </w:r>
          </w:p>
          <w:p w:rsidR="00665F4D" w:rsidRPr="008A05B9" w:rsidRDefault="00665F4D" w:rsidP="00665F4D">
            <w:pPr>
              <w:rPr>
                <w:rFonts w:ascii="Arial" w:hAnsi="Arial" w:cs="Arial"/>
                <w:b/>
                <w:sz w:val="20"/>
              </w:rPr>
            </w:pPr>
            <w:r w:rsidRPr="008A05B9">
              <w:rPr>
                <w:rFonts w:ascii="Arial" w:hAnsi="Arial" w:cs="Arial"/>
                <w:b/>
                <w:sz w:val="20"/>
              </w:rPr>
              <w:t>Функции:</w:t>
            </w:r>
          </w:p>
          <w:p w:rsidR="00665F4D" w:rsidRDefault="00D458A5" w:rsidP="00A3639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руководство испытательной лабораторией</w:t>
            </w:r>
            <w:r w:rsidR="008A05B9">
              <w:rPr>
                <w:rFonts w:ascii="Arial" w:hAnsi="Arial" w:cs="Arial"/>
                <w:sz w:val="20"/>
              </w:rPr>
              <w:t xml:space="preserve"> в соответствии с должностной инструкцией</w:t>
            </w:r>
            <w:r>
              <w:rPr>
                <w:rFonts w:ascii="Arial" w:hAnsi="Arial" w:cs="Arial"/>
                <w:sz w:val="20"/>
              </w:rPr>
              <w:t>;</w:t>
            </w:r>
          </w:p>
          <w:p w:rsidR="00D458A5" w:rsidRDefault="00D458A5" w:rsidP="00A3639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резервное копирование документов и записей в ИЛ;</w:t>
            </w:r>
          </w:p>
          <w:p w:rsidR="00D458A5" w:rsidRDefault="008A05B9" w:rsidP="00A3639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работа во ФГИС </w:t>
            </w:r>
            <w:proofErr w:type="spellStart"/>
            <w:r>
              <w:rPr>
                <w:rFonts w:ascii="Arial" w:hAnsi="Arial" w:cs="Arial"/>
                <w:sz w:val="20"/>
              </w:rPr>
              <w:t>Росаккредитация</w:t>
            </w:r>
            <w:proofErr w:type="spellEnd"/>
            <w:r>
              <w:rPr>
                <w:rFonts w:ascii="Arial" w:hAnsi="Arial" w:cs="Arial"/>
                <w:sz w:val="20"/>
              </w:rPr>
              <w:t>;</w:t>
            </w:r>
          </w:p>
          <w:p w:rsidR="008A05B9" w:rsidRDefault="008A05B9" w:rsidP="00A3639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управление нормативными документами;</w:t>
            </w:r>
          </w:p>
          <w:p w:rsidR="00FD3B50" w:rsidRDefault="00FD3B50" w:rsidP="00A3639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- и т.д.</w:t>
            </w:r>
          </w:p>
          <w:p w:rsidR="00665F4D" w:rsidRPr="00AB627F" w:rsidRDefault="008A05B9" w:rsidP="00A3639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проведение органолептических испытаний.</w:t>
            </w:r>
          </w:p>
        </w:tc>
        <w:tc>
          <w:tcPr>
            <w:tcW w:w="2410" w:type="dxa"/>
          </w:tcPr>
          <w:p w:rsidR="00AB627F" w:rsidRPr="00AB627F" w:rsidRDefault="00D458A5" w:rsidP="00A3639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Высшее профессиональное образование, МГУ, 1989, «Химик-аналитик», регистрационный номер 1198</w:t>
            </w:r>
          </w:p>
        </w:tc>
        <w:tc>
          <w:tcPr>
            <w:tcW w:w="2835" w:type="dxa"/>
          </w:tcPr>
          <w:p w:rsidR="00AB627F" w:rsidRDefault="00D458A5" w:rsidP="008C40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лет</w:t>
            </w:r>
          </w:p>
          <w:p w:rsidR="00D458A5" w:rsidRDefault="00380E40" w:rsidP="008C40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ООО «РОМАШКА»: 01.01.2010 – 31.12.2015, проведение органолептических испытаний</w:t>
            </w:r>
          </w:p>
          <w:p w:rsidR="00380E40" w:rsidRPr="00AB627F" w:rsidRDefault="00380E40" w:rsidP="008C40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ООО «ПАРТНЕР»: 01.01.2015 – по настоящее время, проведение органолептических испытаний</w:t>
            </w:r>
          </w:p>
        </w:tc>
        <w:tc>
          <w:tcPr>
            <w:tcW w:w="2080" w:type="dxa"/>
          </w:tcPr>
          <w:p w:rsidR="00AB627F" w:rsidRPr="00AB627F" w:rsidRDefault="00380E40" w:rsidP="00380E4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Повышение квалификации, ООО «ПННЦ», 2019, «Проведение органолептических испытаний», удостоверение о повышении квалификации № 123, 24 часа.</w:t>
            </w:r>
          </w:p>
        </w:tc>
      </w:tr>
      <w:tr w:rsidR="00A36394" w:rsidRPr="00AB627F" w:rsidTr="008C4027">
        <w:tc>
          <w:tcPr>
            <w:tcW w:w="1271" w:type="dxa"/>
          </w:tcPr>
          <w:p w:rsidR="00A36394" w:rsidRPr="00AB627F" w:rsidRDefault="00A36394" w:rsidP="00FD3B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A36394" w:rsidRDefault="00A36394" w:rsidP="00A3639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Иванов Иван Иванович</w:t>
            </w:r>
          </w:p>
          <w:p w:rsidR="00A36394" w:rsidRDefault="00A36394" w:rsidP="00A3639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111-111-111 11</w:t>
            </w:r>
          </w:p>
          <w:p w:rsidR="00A36394" w:rsidRDefault="00A36394" w:rsidP="00A3639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01.01.1970</w:t>
            </w:r>
          </w:p>
          <w:p w:rsidR="00A36394" w:rsidRPr="00AB627F" w:rsidRDefault="00A36394" w:rsidP="00A3639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Город Москва</w:t>
            </w:r>
          </w:p>
        </w:tc>
        <w:tc>
          <w:tcPr>
            <w:tcW w:w="1908" w:type="dxa"/>
          </w:tcPr>
          <w:p w:rsidR="00A36394" w:rsidRPr="00AB627F" w:rsidRDefault="00A36394" w:rsidP="00A3639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Трудовой договор № 2 от 01.01.2015, по совместительству</w:t>
            </w:r>
          </w:p>
        </w:tc>
        <w:tc>
          <w:tcPr>
            <w:tcW w:w="2628" w:type="dxa"/>
          </w:tcPr>
          <w:p w:rsidR="00A36394" w:rsidRDefault="00A36394" w:rsidP="00A3639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Менеджер по качеству Испытательной лаборатории</w:t>
            </w:r>
          </w:p>
          <w:p w:rsidR="00A36394" w:rsidRDefault="00A36394" w:rsidP="00A363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Функции:</w:t>
            </w:r>
          </w:p>
          <w:p w:rsidR="00A36394" w:rsidRDefault="00A36394" w:rsidP="00A363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менеджер по качеству в соответствии с должностной инструкцией;</w:t>
            </w:r>
          </w:p>
          <w:p w:rsidR="00A36394" w:rsidRDefault="00A36394" w:rsidP="00A363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аудитор испытательной лаборатории;</w:t>
            </w:r>
          </w:p>
          <w:p w:rsidR="00A36394" w:rsidRDefault="00A36394" w:rsidP="00A363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управление архивом</w:t>
            </w:r>
            <w:r w:rsidR="00FD3B50">
              <w:rPr>
                <w:rFonts w:ascii="Arial" w:hAnsi="Arial" w:cs="Arial"/>
                <w:sz w:val="20"/>
              </w:rPr>
              <w:t>;</w:t>
            </w:r>
          </w:p>
          <w:p w:rsidR="00FD3B50" w:rsidRPr="00AB627F" w:rsidRDefault="00FD3B50" w:rsidP="00A363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и т.д.</w:t>
            </w:r>
          </w:p>
        </w:tc>
        <w:tc>
          <w:tcPr>
            <w:tcW w:w="2410" w:type="dxa"/>
          </w:tcPr>
          <w:p w:rsidR="00A36394" w:rsidRPr="00AB627F" w:rsidRDefault="00FD3B50" w:rsidP="00FD3B5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Высшее профессиональное образование, МГУ, 1989, «Химик-аналитик», регистрационный номер 1199</w:t>
            </w:r>
          </w:p>
        </w:tc>
        <w:tc>
          <w:tcPr>
            <w:tcW w:w="2835" w:type="dxa"/>
          </w:tcPr>
          <w:p w:rsidR="00A36394" w:rsidRPr="00AB627F" w:rsidRDefault="00FD3B50" w:rsidP="00A3639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80" w:type="dxa"/>
          </w:tcPr>
          <w:p w:rsidR="00A36394" w:rsidRPr="00FD3B50" w:rsidRDefault="00FD3B50" w:rsidP="00FD3B5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3B50">
              <w:rPr>
                <w:rFonts w:ascii="Arial" w:hAnsi="Arial" w:cs="Arial"/>
                <w:b/>
                <w:sz w:val="20"/>
              </w:rPr>
              <w:t>Менеджер по качеству не проводит исследования, испытания, измерения.</w:t>
            </w:r>
          </w:p>
          <w:p w:rsidR="00FD3B50" w:rsidRDefault="00FD3B50" w:rsidP="00FD3B5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Повышение квалификации, ООО «ПННЦ», 2019, «Менеджер по качеству испытательной лаборатории», удостоверение о повышении квалификации № 123, 24 часа.</w:t>
            </w:r>
          </w:p>
          <w:p w:rsidR="00FD3B50" w:rsidRPr="00AB627F" w:rsidRDefault="00FD3B50" w:rsidP="00FD3B5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Повышение квалификации, ООО «ПННЦ», 2019, «Аудитор испытательной </w:t>
            </w:r>
            <w:proofErr w:type="spellStart"/>
            <w:r>
              <w:rPr>
                <w:rFonts w:ascii="Arial" w:hAnsi="Arial" w:cs="Arial"/>
                <w:sz w:val="20"/>
              </w:rPr>
              <w:t>лааборатории</w:t>
            </w:r>
            <w:proofErr w:type="spellEnd"/>
            <w:r>
              <w:rPr>
                <w:rFonts w:ascii="Arial" w:hAnsi="Arial" w:cs="Arial"/>
                <w:sz w:val="20"/>
              </w:rPr>
              <w:t>», удостоверение о повышении квалификации № 123, 24 часа.</w:t>
            </w:r>
          </w:p>
        </w:tc>
      </w:tr>
      <w:tr w:rsidR="00A36394" w:rsidRPr="00AB627F" w:rsidTr="008C4027">
        <w:tc>
          <w:tcPr>
            <w:tcW w:w="1271" w:type="dxa"/>
          </w:tcPr>
          <w:p w:rsidR="00A36394" w:rsidRPr="00AB627F" w:rsidRDefault="00A36394" w:rsidP="00FD3B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A36394" w:rsidRPr="00AB627F" w:rsidRDefault="00A36394" w:rsidP="00A363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08" w:type="dxa"/>
          </w:tcPr>
          <w:p w:rsidR="00A36394" w:rsidRPr="00AB627F" w:rsidRDefault="00A36394" w:rsidP="00A363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28" w:type="dxa"/>
          </w:tcPr>
          <w:p w:rsidR="00A36394" w:rsidRPr="00AB627F" w:rsidRDefault="00A36394" w:rsidP="00A363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:rsidR="00A36394" w:rsidRPr="00AB627F" w:rsidRDefault="00A36394" w:rsidP="00A363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A36394" w:rsidRPr="00AB627F" w:rsidRDefault="00A36394" w:rsidP="00A363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0" w:type="dxa"/>
          </w:tcPr>
          <w:p w:rsidR="00A36394" w:rsidRPr="00AB627F" w:rsidRDefault="00A36394" w:rsidP="00A363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36394" w:rsidRPr="00AB627F" w:rsidTr="008C4027">
        <w:tc>
          <w:tcPr>
            <w:tcW w:w="1271" w:type="dxa"/>
          </w:tcPr>
          <w:p w:rsidR="00A36394" w:rsidRPr="00AB627F" w:rsidRDefault="00A36394" w:rsidP="00FD3B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A36394" w:rsidRPr="00AB627F" w:rsidRDefault="00A36394" w:rsidP="00A363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08" w:type="dxa"/>
          </w:tcPr>
          <w:p w:rsidR="00A36394" w:rsidRPr="00AB627F" w:rsidRDefault="00A36394" w:rsidP="00A363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28" w:type="dxa"/>
          </w:tcPr>
          <w:p w:rsidR="00A36394" w:rsidRPr="00AB627F" w:rsidRDefault="00A36394" w:rsidP="00A363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:rsidR="00A36394" w:rsidRPr="00AB627F" w:rsidRDefault="00A36394" w:rsidP="00A363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A36394" w:rsidRPr="00AB627F" w:rsidRDefault="00A36394" w:rsidP="00A363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0" w:type="dxa"/>
          </w:tcPr>
          <w:p w:rsidR="00A36394" w:rsidRPr="00AB627F" w:rsidRDefault="00A36394" w:rsidP="00A363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36394" w:rsidRPr="00AB627F" w:rsidTr="008C4027">
        <w:tc>
          <w:tcPr>
            <w:tcW w:w="1271" w:type="dxa"/>
          </w:tcPr>
          <w:p w:rsidR="00A36394" w:rsidRPr="00AB627F" w:rsidRDefault="00A36394" w:rsidP="00FD3B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A36394" w:rsidRPr="00AB627F" w:rsidRDefault="00A36394" w:rsidP="00A363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08" w:type="dxa"/>
          </w:tcPr>
          <w:p w:rsidR="00A36394" w:rsidRPr="00AB627F" w:rsidRDefault="00A36394" w:rsidP="00A363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28" w:type="dxa"/>
          </w:tcPr>
          <w:p w:rsidR="00A36394" w:rsidRPr="00AB627F" w:rsidRDefault="00A36394" w:rsidP="00A363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:rsidR="00A36394" w:rsidRPr="00AB627F" w:rsidRDefault="00A36394" w:rsidP="00A363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A36394" w:rsidRPr="00AB627F" w:rsidRDefault="00A36394" w:rsidP="00A363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0" w:type="dxa"/>
          </w:tcPr>
          <w:p w:rsidR="00A36394" w:rsidRPr="00AB627F" w:rsidRDefault="00A36394" w:rsidP="00A363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36394" w:rsidRPr="00AB627F" w:rsidTr="008C4027">
        <w:tc>
          <w:tcPr>
            <w:tcW w:w="1271" w:type="dxa"/>
          </w:tcPr>
          <w:p w:rsidR="00A36394" w:rsidRPr="00AB627F" w:rsidRDefault="00A36394" w:rsidP="00FD3B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A36394" w:rsidRPr="00AB627F" w:rsidRDefault="00A36394" w:rsidP="00A363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08" w:type="dxa"/>
          </w:tcPr>
          <w:p w:rsidR="00A36394" w:rsidRPr="00AB627F" w:rsidRDefault="00A36394" w:rsidP="00A363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28" w:type="dxa"/>
          </w:tcPr>
          <w:p w:rsidR="00A36394" w:rsidRPr="00AB627F" w:rsidRDefault="00A36394" w:rsidP="00A363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:rsidR="00A36394" w:rsidRPr="00AB627F" w:rsidRDefault="00A36394" w:rsidP="00A363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A36394" w:rsidRPr="00AB627F" w:rsidRDefault="00A36394" w:rsidP="00A363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0" w:type="dxa"/>
          </w:tcPr>
          <w:p w:rsidR="00A36394" w:rsidRPr="00AB627F" w:rsidRDefault="00A36394" w:rsidP="00A363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AB627F" w:rsidRDefault="00AB627F" w:rsidP="00AB627F">
      <w:pPr>
        <w:rPr>
          <w:rFonts w:ascii="Arial" w:hAnsi="Arial" w:cs="Arial"/>
          <w:b/>
          <w:sz w:val="24"/>
        </w:rPr>
      </w:pPr>
    </w:p>
    <w:p w:rsidR="00AB627F" w:rsidRPr="00AB627F" w:rsidRDefault="00AB627F" w:rsidP="00AB627F">
      <w:pPr>
        <w:rPr>
          <w:rFonts w:ascii="Arial" w:hAnsi="Arial" w:cs="Arial"/>
          <w:sz w:val="24"/>
        </w:rPr>
      </w:pPr>
      <w:r w:rsidRPr="00AB627F">
        <w:rPr>
          <w:rFonts w:ascii="Arial" w:hAnsi="Arial" w:cs="Arial"/>
          <w:sz w:val="24"/>
        </w:rPr>
        <w:t>Руководитель Испытательной лаборатории                                                                                               _____________________</w:t>
      </w:r>
    </w:p>
    <w:sectPr w:rsidR="00AB627F" w:rsidRPr="00AB627F" w:rsidSect="00AB62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D07" w:rsidRDefault="00550D07" w:rsidP="00AB627F">
      <w:pPr>
        <w:spacing w:after="0" w:line="240" w:lineRule="auto"/>
      </w:pPr>
      <w:r>
        <w:separator/>
      </w:r>
    </w:p>
  </w:endnote>
  <w:endnote w:type="continuationSeparator" w:id="0">
    <w:p w:rsidR="00550D07" w:rsidRDefault="00550D07" w:rsidP="00AB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E3D" w:rsidRDefault="00CA0E3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E3D" w:rsidRDefault="00CA0E3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E3D" w:rsidRDefault="00CA0E3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D07" w:rsidRDefault="00550D07" w:rsidP="00AB627F">
      <w:pPr>
        <w:spacing w:after="0" w:line="240" w:lineRule="auto"/>
      </w:pPr>
      <w:r>
        <w:separator/>
      </w:r>
    </w:p>
  </w:footnote>
  <w:footnote w:type="continuationSeparator" w:id="0">
    <w:p w:rsidR="00550D07" w:rsidRDefault="00550D07" w:rsidP="00AB6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E3D" w:rsidRDefault="00CA0E3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Spec="center" w:tblpY="-157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15"/>
      <w:gridCol w:w="1711"/>
      <w:gridCol w:w="8301"/>
      <w:gridCol w:w="2733"/>
    </w:tblGrid>
    <w:tr w:rsidR="00AB627F" w:rsidRPr="001C254E" w:rsidTr="008C4027">
      <w:trPr>
        <w:trHeight w:val="436"/>
      </w:trPr>
      <w:tc>
        <w:tcPr>
          <w:tcW w:w="15694" w:type="dxa"/>
          <w:gridSpan w:val="4"/>
          <w:vAlign w:val="center"/>
        </w:tcPr>
        <w:p w:rsidR="00AB627F" w:rsidRPr="001C254E" w:rsidRDefault="00AB627F" w:rsidP="00AB627F">
          <w:pPr>
            <w:autoSpaceDN w:val="0"/>
            <w:adjustRightInd w:val="0"/>
            <w:jc w:val="center"/>
            <w:rPr>
              <w:rFonts w:ascii="Arial" w:hAnsi="Arial" w:cs="Arial"/>
              <w:sz w:val="28"/>
              <w:szCs w:val="28"/>
            </w:rPr>
          </w:pPr>
          <w:r w:rsidRPr="001C254E">
            <w:rPr>
              <w:rFonts w:ascii="Arial" w:hAnsi="Arial" w:cs="Arial"/>
              <w:sz w:val="24"/>
              <w:szCs w:val="24"/>
              <w:highlight w:val="yellow"/>
            </w:rPr>
            <w:t>Испытательная лаборатория ООО «ПАРТНЕР»</w:t>
          </w:r>
        </w:p>
      </w:tc>
    </w:tr>
    <w:tr w:rsidR="00AB627F" w:rsidRPr="001C254E" w:rsidTr="008C4027">
      <w:trPr>
        <w:trHeight w:val="378"/>
      </w:trPr>
      <w:tc>
        <w:tcPr>
          <w:tcW w:w="3780" w:type="dxa"/>
          <w:gridSpan w:val="2"/>
          <w:vAlign w:val="center"/>
        </w:tcPr>
        <w:p w:rsidR="00AB627F" w:rsidRPr="001C254E" w:rsidRDefault="00AB627F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</w:p>
      </w:tc>
      <w:tc>
        <w:tcPr>
          <w:tcW w:w="8973" w:type="dxa"/>
          <w:vMerge w:val="restart"/>
          <w:vAlign w:val="center"/>
        </w:tcPr>
        <w:p w:rsidR="00AB627F" w:rsidRPr="001C254E" w:rsidRDefault="00AB627F" w:rsidP="00AB627F">
          <w:pPr>
            <w:jc w:val="center"/>
            <w:rPr>
              <w:rFonts w:ascii="Arial" w:hAnsi="Arial" w:cs="Arial"/>
              <w:b/>
              <w:sz w:val="24"/>
              <w:lang w:eastAsia="ru-RU"/>
            </w:rPr>
          </w:pPr>
          <w:r w:rsidRPr="001C254E">
            <w:rPr>
              <w:rFonts w:ascii="Arial" w:hAnsi="Arial" w:cs="Arial"/>
              <w:sz w:val="24"/>
              <w:szCs w:val="24"/>
            </w:rPr>
            <w:t>Сведения о работниках, подтверждающие соответствие лаборатории критериям аккредитации</w:t>
          </w:r>
        </w:p>
      </w:tc>
      <w:tc>
        <w:tcPr>
          <w:tcW w:w="2941" w:type="dxa"/>
          <w:vMerge w:val="restart"/>
          <w:vAlign w:val="center"/>
        </w:tcPr>
        <w:p w:rsidR="00AB627F" w:rsidRPr="001C254E" w:rsidRDefault="00AB627F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  <w:r w:rsidRPr="001C254E">
            <w:rPr>
              <w:rFonts w:ascii="Arial" w:hAnsi="Arial" w:cs="Arial"/>
              <w:sz w:val="24"/>
              <w:lang w:eastAsia="ru-RU"/>
            </w:rPr>
            <w:t xml:space="preserve">Страница </w: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begin"/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instrText xml:space="preserve"> PAGE </w:instrTex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separate"/>
          </w:r>
          <w:r w:rsidR="00CA0E3D">
            <w:rPr>
              <w:rFonts w:ascii="Arial" w:hAnsi="Arial" w:cs="Arial"/>
              <w:bCs/>
              <w:noProof/>
              <w:sz w:val="20"/>
              <w:szCs w:val="20"/>
            </w:rPr>
            <w:t>1</w: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end"/>
          </w:r>
          <w:r w:rsidRPr="001C254E">
            <w:rPr>
              <w:rFonts w:ascii="Arial" w:hAnsi="Arial" w:cs="Arial"/>
              <w:bCs/>
              <w:noProof/>
            </w:rPr>
            <w:t xml:space="preserve"> из </w: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begin"/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instrText xml:space="preserve"> NUMPAGES </w:instrTex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separate"/>
          </w:r>
          <w:r w:rsidR="00CA0E3D">
            <w:rPr>
              <w:rFonts w:ascii="Arial" w:hAnsi="Arial" w:cs="Arial"/>
              <w:bCs/>
              <w:noProof/>
              <w:sz w:val="20"/>
              <w:szCs w:val="20"/>
            </w:rPr>
            <w:t>3</w: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end"/>
          </w:r>
        </w:p>
      </w:tc>
    </w:tr>
    <w:tr w:rsidR="00AB627F" w:rsidRPr="001C254E" w:rsidTr="008C4027">
      <w:trPr>
        <w:trHeight w:val="378"/>
      </w:trPr>
      <w:tc>
        <w:tcPr>
          <w:tcW w:w="1946" w:type="dxa"/>
          <w:vAlign w:val="center"/>
        </w:tcPr>
        <w:p w:rsidR="00AB627F" w:rsidRPr="001C254E" w:rsidRDefault="00AB627F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  <w:r w:rsidRPr="001C254E">
            <w:rPr>
              <w:rFonts w:ascii="Arial" w:hAnsi="Arial" w:cs="Arial"/>
              <w:sz w:val="24"/>
              <w:lang w:eastAsia="ru-RU"/>
            </w:rPr>
            <w:t>Код документа</w:t>
          </w:r>
        </w:p>
      </w:tc>
      <w:tc>
        <w:tcPr>
          <w:tcW w:w="1834" w:type="dxa"/>
          <w:vAlign w:val="center"/>
        </w:tcPr>
        <w:p w:rsidR="00AB627F" w:rsidRPr="001C254E" w:rsidRDefault="00AB627F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  <w:r w:rsidRPr="001C254E">
            <w:rPr>
              <w:rFonts w:ascii="Arial" w:hAnsi="Arial" w:cs="Arial"/>
              <w:sz w:val="24"/>
              <w:lang w:eastAsia="ru-RU"/>
            </w:rPr>
            <w:t>Форма 1</w:t>
          </w:r>
        </w:p>
      </w:tc>
      <w:tc>
        <w:tcPr>
          <w:tcW w:w="8973" w:type="dxa"/>
          <w:vMerge/>
        </w:tcPr>
        <w:p w:rsidR="00AB627F" w:rsidRPr="001C254E" w:rsidRDefault="00AB627F" w:rsidP="00AB627F">
          <w:pPr>
            <w:rPr>
              <w:rFonts w:ascii="Arial" w:hAnsi="Arial" w:cs="Arial"/>
              <w:sz w:val="24"/>
              <w:lang w:eastAsia="ru-RU"/>
            </w:rPr>
          </w:pPr>
        </w:p>
      </w:tc>
      <w:tc>
        <w:tcPr>
          <w:tcW w:w="2941" w:type="dxa"/>
          <w:vMerge/>
          <w:vAlign w:val="center"/>
        </w:tcPr>
        <w:p w:rsidR="00AB627F" w:rsidRPr="001C254E" w:rsidRDefault="00AB627F" w:rsidP="00AB627F">
          <w:pPr>
            <w:rPr>
              <w:rFonts w:ascii="Arial" w:hAnsi="Arial" w:cs="Arial"/>
              <w:sz w:val="24"/>
              <w:lang w:eastAsia="ru-RU"/>
            </w:rPr>
          </w:pPr>
        </w:p>
      </w:tc>
    </w:tr>
    <w:tr w:rsidR="00AB627F" w:rsidRPr="001C254E" w:rsidTr="008C4027">
      <w:trPr>
        <w:trHeight w:val="373"/>
      </w:trPr>
      <w:tc>
        <w:tcPr>
          <w:tcW w:w="1946" w:type="dxa"/>
          <w:vAlign w:val="center"/>
        </w:tcPr>
        <w:p w:rsidR="00AB627F" w:rsidRPr="001C254E" w:rsidRDefault="00AB627F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  <w:r w:rsidRPr="001C254E">
            <w:rPr>
              <w:rFonts w:ascii="Arial" w:hAnsi="Arial" w:cs="Arial"/>
              <w:sz w:val="24"/>
              <w:lang w:eastAsia="ru-RU"/>
            </w:rPr>
            <w:t>Дата издания</w:t>
          </w:r>
        </w:p>
      </w:tc>
      <w:tc>
        <w:tcPr>
          <w:tcW w:w="1834" w:type="dxa"/>
          <w:vAlign w:val="center"/>
        </w:tcPr>
        <w:p w:rsidR="00AB627F" w:rsidRPr="001C254E" w:rsidRDefault="00CA0E3D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  <w:r>
            <w:rPr>
              <w:rFonts w:ascii="Arial" w:hAnsi="Arial" w:cs="Arial"/>
              <w:sz w:val="24"/>
              <w:highlight w:val="yellow"/>
              <w:lang w:eastAsia="ru-RU"/>
            </w:rPr>
            <w:t>11</w:t>
          </w:r>
          <w:bookmarkStart w:id="0" w:name="_GoBack"/>
          <w:bookmarkEnd w:id="0"/>
          <w:r w:rsidR="00AB627F" w:rsidRPr="001C254E">
            <w:rPr>
              <w:rFonts w:ascii="Arial" w:hAnsi="Arial" w:cs="Arial"/>
              <w:sz w:val="24"/>
              <w:highlight w:val="yellow"/>
              <w:lang w:eastAsia="ru-RU"/>
            </w:rPr>
            <w:t>.01.2021</w:t>
          </w:r>
        </w:p>
      </w:tc>
      <w:tc>
        <w:tcPr>
          <w:tcW w:w="8973" w:type="dxa"/>
          <w:vMerge/>
        </w:tcPr>
        <w:p w:rsidR="00AB627F" w:rsidRPr="001C254E" w:rsidRDefault="00AB627F" w:rsidP="00AB627F">
          <w:pPr>
            <w:rPr>
              <w:rFonts w:ascii="Arial" w:hAnsi="Arial" w:cs="Arial"/>
              <w:sz w:val="24"/>
              <w:lang w:eastAsia="ru-RU"/>
            </w:rPr>
          </w:pPr>
        </w:p>
      </w:tc>
      <w:tc>
        <w:tcPr>
          <w:tcW w:w="2941" w:type="dxa"/>
          <w:vMerge/>
          <w:vAlign w:val="center"/>
        </w:tcPr>
        <w:p w:rsidR="00AB627F" w:rsidRPr="001C254E" w:rsidRDefault="00AB627F" w:rsidP="00AB627F">
          <w:pPr>
            <w:rPr>
              <w:rFonts w:ascii="Arial" w:hAnsi="Arial" w:cs="Arial"/>
              <w:sz w:val="24"/>
              <w:lang w:eastAsia="ru-RU"/>
            </w:rPr>
          </w:pPr>
        </w:p>
      </w:tc>
    </w:tr>
  </w:tbl>
  <w:p w:rsidR="00AB627F" w:rsidRDefault="00AB627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E3D" w:rsidRDefault="00CA0E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264D7"/>
    <w:multiLevelType w:val="hybridMultilevel"/>
    <w:tmpl w:val="980443D8"/>
    <w:lvl w:ilvl="0" w:tplc="B95A47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7F"/>
    <w:rsid w:val="00380E40"/>
    <w:rsid w:val="00550D07"/>
    <w:rsid w:val="00665F4D"/>
    <w:rsid w:val="00757382"/>
    <w:rsid w:val="008A05B9"/>
    <w:rsid w:val="00A36394"/>
    <w:rsid w:val="00AB627F"/>
    <w:rsid w:val="00C53AC7"/>
    <w:rsid w:val="00CA0E3D"/>
    <w:rsid w:val="00D458A5"/>
    <w:rsid w:val="00FB138B"/>
    <w:rsid w:val="00FD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EE565-B876-4CEC-A2A7-BDFEB3DF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6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627F"/>
  </w:style>
  <w:style w:type="paragraph" w:styleId="a6">
    <w:name w:val="footer"/>
    <w:basedOn w:val="a"/>
    <w:link w:val="a7"/>
    <w:uiPriority w:val="99"/>
    <w:unhideWhenUsed/>
    <w:rsid w:val="00AB6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627F"/>
  </w:style>
  <w:style w:type="paragraph" w:styleId="a8">
    <w:name w:val="List Paragraph"/>
    <w:basedOn w:val="a"/>
    <w:uiPriority w:val="34"/>
    <w:qFormat/>
    <w:rsid w:val="00FD3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2021-01-13T09:01:00Z</dcterms:created>
  <dcterms:modified xsi:type="dcterms:W3CDTF">2021-01-13T10:27:00Z</dcterms:modified>
</cp:coreProperties>
</file>